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F8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lang w:eastAsia="es-CR"/>
        </w:rPr>
      </w:pPr>
      <w:r w:rsidRPr="00BD231C">
        <w:rPr>
          <w:rFonts w:eastAsia="Times New Roman" w:cs="Times New Roman"/>
          <w:bCs/>
          <w:lang w:eastAsia="es-CR"/>
        </w:rPr>
        <w:t xml:space="preserve">Organización comunal: </w:t>
      </w:r>
      <w:r w:rsidRPr="009A6C60">
        <w:rPr>
          <w:rFonts w:eastAsia="Times New Roman" w:cs="Times New Roman"/>
          <w:b/>
          <w:bCs/>
          <w:lang w:eastAsia="es-CR"/>
        </w:rPr>
        <w:t>Asociación de Desarrollo Específico pro mujeres productoras de Concepción de Pilas de Buenos Aires.</w:t>
      </w:r>
      <w:r w:rsidRPr="009A6C60">
        <w:rPr>
          <w:rFonts w:eastAsia="Times New Roman" w:cs="Times New Roman"/>
          <w:bCs/>
          <w:lang w:eastAsia="es-CR"/>
        </w:rPr>
        <w:t xml:space="preserve">  </w:t>
      </w:r>
    </w:p>
    <w:p w:rsidR="00E710F8" w:rsidRPr="00BD231C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lang w:eastAsia="es-CR"/>
        </w:rPr>
      </w:pPr>
      <w:r>
        <w:rPr>
          <w:rFonts w:eastAsia="Times New Roman" w:cs="Times New Roman"/>
          <w:bCs/>
          <w:lang w:eastAsia="es-CR"/>
        </w:rPr>
        <w:t>Código de registro: 2694</w:t>
      </w:r>
    </w:p>
    <w:p w:rsidR="00E710F8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szCs w:val="24"/>
          <w:lang w:eastAsia="es-CR"/>
        </w:rPr>
      </w:pPr>
      <w:r w:rsidRPr="00BD231C">
        <w:rPr>
          <w:rFonts w:eastAsia="Times New Roman" w:cs="Times New Roman"/>
          <w:bCs/>
          <w:szCs w:val="24"/>
          <w:lang w:eastAsia="es-CR"/>
        </w:rPr>
        <w:t xml:space="preserve">Actividad </w:t>
      </w:r>
      <w:proofErr w:type="spellStart"/>
      <w:r w:rsidRPr="00BD231C">
        <w:rPr>
          <w:rFonts w:eastAsia="Times New Roman" w:cs="Times New Roman"/>
          <w:bCs/>
          <w:szCs w:val="24"/>
          <w:lang w:eastAsia="es-CR"/>
        </w:rPr>
        <w:t>socioproductiva</w:t>
      </w:r>
      <w:proofErr w:type="spellEnd"/>
      <w:r w:rsidRPr="00BD231C">
        <w:rPr>
          <w:rFonts w:eastAsia="Times New Roman" w:cs="Times New Roman"/>
          <w:bCs/>
          <w:szCs w:val="24"/>
          <w:lang w:eastAsia="es-CR"/>
        </w:rPr>
        <w:t xml:space="preserve">: </w:t>
      </w:r>
      <w:r>
        <w:rPr>
          <w:rFonts w:eastAsia="Times New Roman" w:cs="Times New Roman"/>
          <w:bCs/>
          <w:szCs w:val="24"/>
          <w:lang w:eastAsia="es-CR"/>
        </w:rPr>
        <w:t xml:space="preserve">Servicios de hotel, restaurante y panadería </w:t>
      </w:r>
    </w:p>
    <w:p w:rsidR="00E710F8" w:rsidRPr="00BD231C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szCs w:val="24"/>
          <w:lang w:eastAsia="es-CR"/>
        </w:rPr>
      </w:pPr>
      <w:r>
        <w:rPr>
          <w:rFonts w:eastAsia="Times New Roman" w:cs="Times New Roman"/>
          <w:bCs/>
          <w:szCs w:val="24"/>
          <w:lang w:eastAsia="es-CR"/>
        </w:rPr>
        <w:t>Descripción: Consiste de un grupo de cabinas donde se brinda ser</w:t>
      </w:r>
      <w:r w:rsidRPr="00BD231C">
        <w:rPr>
          <w:rFonts w:eastAsia="Times New Roman" w:cs="Times New Roman"/>
          <w:bCs/>
          <w:szCs w:val="24"/>
          <w:lang w:eastAsia="es-CR"/>
        </w:rPr>
        <w:t>vicio de h</w:t>
      </w:r>
      <w:r>
        <w:rPr>
          <w:rFonts w:eastAsia="Times New Roman" w:cs="Times New Roman"/>
          <w:bCs/>
          <w:szCs w:val="24"/>
          <w:lang w:eastAsia="es-CR"/>
        </w:rPr>
        <w:t>ospedaje a visitantes de la zona. También se cuenta con una soda-</w:t>
      </w:r>
      <w:r w:rsidRPr="00BD231C">
        <w:rPr>
          <w:rFonts w:eastAsia="Times New Roman" w:cs="Times New Roman"/>
          <w:bCs/>
          <w:szCs w:val="24"/>
          <w:lang w:eastAsia="es-CR"/>
        </w:rPr>
        <w:t xml:space="preserve">restaurante y </w:t>
      </w:r>
      <w:r>
        <w:rPr>
          <w:rFonts w:eastAsia="Times New Roman" w:cs="Times New Roman"/>
          <w:bCs/>
          <w:szCs w:val="24"/>
          <w:lang w:eastAsia="es-CR"/>
        </w:rPr>
        <w:t xml:space="preserve">una pequeña panadería. </w:t>
      </w:r>
    </w:p>
    <w:p w:rsidR="00E710F8" w:rsidRPr="00BD231C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szCs w:val="24"/>
          <w:lang w:eastAsia="es-CR"/>
        </w:rPr>
      </w:pPr>
      <w:r w:rsidRPr="00BD231C">
        <w:rPr>
          <w:rFonts w:eastAsia="Times New Roman" w:cs="Times New Roman"/>
          <w:bCs/>
          <w:szCs w:val="24"/>
          <w:lang w:eastAsia="es-CR"/>
        </w:rPr>
        <w:t>Dirección:</w:t>
      </w:r>
      <w:r>
        <w:rPr>
          <w:rFonts w:eastAsia="Times New Roman" w:cs="Times New Roman"/>
          <w:bCs/>
          <w:szCs w:val="24"/>
          <w:lang w:eastAsia="es-CR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lang w:eastAsia="es-CR"/>
        </w:rPr>
        <w:t>Brunca</w:t>
      </w:r>
      <w:proofErr w:type="spellEnd"/>
      <w:r>
        <w:rPr>
          <w:rFonts w:eastAsia="Times New Roman" w:cs="Times New Roman"/>
          <w:bCs/>
          <w:szCs w:val="24"/>
          <w:lang w:eastAsia="es-CR"/>
        </w:rPr>
        <w:t xml:space="preserve">, Puntarenas, Buenos Aires, Pilas </w:t>
      </w:r>
      <w:r w:rsidRPr="00BD231C">
        <w:rPr>
          <w:rFonts w:eastAsia="Times New Roman" w:cs="Times New Roman"/>
          <w:bCs/>
          <w:szCs w:val="24"/>
          <w:lang w:eastAsia="es-CR"/>
        </w:rPr>
        <w:t xml:space="preserve"> </w:t>
      </w:r>
    </w:p>
    <w:p w:rsidR="00E710F8" w:rsidRPr="00BD231C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szCs w:val="24"/>
          <w:lang w:eastAsia="es-CR"/>
        </w:rPr>
      </w:pPr>
      <w:r>
        <w:rPr>
          <w:rFonts w:eastAsia="Times New Roman" w:cs="Times New Roman"/>
          <w:bCs/>
          <w:szCs w:val="24"/>
          <w:lang w:eastAsia="es-CR"/>
        </w:rPr>
        <w:t>Persona de contacto</w:t>
      </w:r>
      <w:r w:rsidRPr="00BD231C">
        <w:rPr>
          <w:rFonts w:eastAsia="Times New Roman" w:cs="Times New Roman"/>
          <w:bCs/>
          <w:szCs w:val="24"/>
          <w:lang w:eastAsia="es-CR"/>
        </w:rPr>
        <w:t>: Nidia Mora Cascante</w:t>
      </w:r>
      <w:r>
        <w:rPr>
          <w:rFonts w:eastAsia="Times New Roman" w:cs="Times New Roman"/>
          <w:bCs/>
          <w:szCs w:val="24"/>
          <w:lang w:eastAsia="es-CR"/>
        </w:rPr>
        <w:t xml:space="preserve">, Presidente de la Asociación de Desarrollo. </w:t>
      </w:r>
    </w:p>
    <w:p w:rsidR="00E710F8" w:rsidRPr="00BD231C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lang w:eastAsia="es-CR"/>
        </w:rPr>
      </w:pPr>
      <w:r w:rsidRPr="00BD231C">
        <w:rPr>
          <w:rFonts w:eastAsia="Times New Roman" w:cs="Times New Roman"/>
          <w:bCs/>
          <w:szCs w:val="24"/>
          <w:lang w:eastAsia="es-CR"/>
        </w:rPr>
        <w:t xml:space="preserve">Contacto: </w:t>
      </w:r>
      <w:r w:rsidRPr="00BD231C">
        <w:rPr>
          <w:rFonts w:eastAsia="Times New Roman" w:cs="Times New Roman"/>
          <w:bCs/>
          <w:lang w:eastAsia="es-CR"/>
        </w:rPr>
        <w:t xml:space="preserve">8881-2252 / </w:t>
      </w:r>
      <w:hyperlink r:id="rId4" w:history="1">
        <w:r w:rsidRPr="00BD231C">
          <w:rPr>
            <w:rStyle w:val="Hipervnculo"/>
            <w:rFonts w:eastAsia="Times New Roman" w:cs="Times New Roman"/>
            <w:bCs/>
            <w:color w:val="auto"/>
            <w:lang w:eastAsia="es-CR"/>
          </w:rPr>
          <w:t>asoproconcepcion@gmail.com</w:t>
        </w:r>
      </w:hyperlink>
      <w:r w:rsidRPr="00BD231C">
        <w:rPr>
          <w:rFonts w:eastAsia="Times New Roman" w:cs="Times New Roman"/>
          <w:bCs/>
          <w:lang w:eastAsia="es-CR"/>
        </w:rPr>
        <w:t xml:space="preserve"> </w:t>
      </w:r>
    </w:p>
    <w:p w:rsidR="00E710F8" w:rsidRPr="00BD231C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lang w:eastAsia="es-CR"/>
        </w:rPr>
      </w:pPr>
      <w:r>
        <w:rPr>
          <w:rFonts w:eastAsia="Times New Roman" w:cs="Times New Roman"/>
          <w:bCs/>
          <w:lang w:eastAsia="es-CR"/>
        </w:rPr>
        <w:t xml:space="preserve">Nivel de actividad productiva, según clasificación de Dinadeco: </w:t>
      </w:r>
      <w:r w:rsidRPr="00BD231C">
        <w:rPr>
          <w:rFonts w:eastAsia="Times New Roman" w:cs="Times New Roman"/>
          <w:bCs/>
          <w:lang w:eastAsia="es-CR"/>
        </w:rPr>
        <w:t>Nivel 2</w:t>
      </w:r>
    </w:p>
    <w:p w:rsidR="00E710F8" w:rsidRPr="00BD231C" w:rsidRDefault="00E710F8" w:rsidP="00E710F8">
      <w:pPr>
        <w:tabs>
          <w:tab w:val="left" w:pos="2955"/>
        </w:tabs>
        <w:spacing w:line="276" w:lineRule="auto"/>
        <w:jc w:val="both"/>
        <w:rPr>
          <w:rFonts w:eastAsia="Times New Roman" w:cs="Times New Roman"/>
          <w:bCs/>
          <w:lang w:eastAsia="es-CR"/>
        </w:rPr>
      </w:pPr>
      <w:r>
        <w:rPr>
          <w:rFonts w:eastAsia="Times New Roman" w:cs="Times New Roman"/>
          <w:bCs/>
          <w:lang w:eastAsia="es-CR"/>
        </w:rPr>
        <w:t>Alianzas estratégicas:</w:t>
      </w:r>
      <w:r w:rsidRPr="00BD231C">
        <w:rPr>
          <w:rFonts w:eastAsia="Times New Roman" w:cs="Times New Roman"/>
          <w:bCs/>
          <w:lang w:eastAsia="es-CR"/>
        </w:rPr>
        <w:t xml:space="preserve"> Si </w:t>
      </w:r>
      <w:r>
        <w:rPr>
          <w:rFonts w:eastAsia="Times New Roman" w:cs="Times New Roman"/>
          <w:bCs/>
          <w:lang w:eastAsia="es-CR"/>
        </w:rPr>
        <w:t xml:space="preserve">(Financiamiento de la </w:t>
      </w:r>
      <w:r w:rsidR="002D3B84">
        <w:rPr>
          <w:rFonts w:eastAsia="Times New Roman" w:cs="Times New Roman"/>
          <w:bCs/>
          <w:lang w:eastAsia="es-CR"/>
        </w:rPr>
        <w:t>infraestructura)</w:t>
      </w:r>
      <w:bookmarkStart w:id="0" w:name="_GoBack"/>
      <w:bookmarkEnd w:id="0"/>
    </w:p>
    <w:p w:rsidR="00E710F8" w:rsidRDefault="00E710F8" w:rsidP="00E710F8">
      <w:pPr>
        <w:tabs>
          <w:tab w:val="left" w:pos="2955"/>
        </w:tabs>
        <w:jc w:val="both"/>
        <w:rPr>
          <w:rFonts w:eastAsia="Times New Roman" w:cs="Times New Roman"/>
          <w:bCs/>
          <w:color w:val="000000" w:themeColor="text1"/>
          <w:lang w:eastAsia="es-CR"/>
        </w:rPr>
      </w:pPr>
    </w:p>
    <w:p w:rsidR="00200448" w:rsidRPr="00875EB8" w:rsidRDefault="00200448"/>
    <w:sectPr w:rsidR="00200448" w:rsidRPr="00875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B8"/>
    <w:rsid w:val="00104E40"/>
    <w:rsid w:val="00200448"/>
    <w:rsid w:val="002D3B84"/>
    <w:rsid w:val="00875EB8"/>
    <w:rsid w:val="00E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3330"/>
  <w15:chartTrackingRefBased/>
  <w15:docId w15:val="{5EE6BC81-5828-49A3-9307-6FB20C6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5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proconcepc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5</cp:revision>
  <dcterms:created xsi:type="dcterms:W3CDTF">2017-03-20T17:38:00Z</dcterms:created>
  <dcterms:modified xsi:type="dcterms:W3CDTF">2017-04-04T17:04:00Z</dcterms:modified>
</cp:coreProperties>
</file>